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F7" w:rsidRPr="000879F7" w:rsidRDefault="000879F7" w:rsidP="000879F7">
      <w:pPr>
        <w:pStyle w:val="Default"/>
        <w:jc w:val="center"/>
        <w:rPr>
          <w:b/>
          <w:bCs/>
          <w:lang w:val="en-US"/>
        </w:rPr>
      </w:pPr>
      <w:r w:rsidRPr="000879F7">
        <w:rPr>
          <w:b/>
          <w:bCs/>
        </w:rPr>
        <w:t xml:space="preserve">ИНФОРМАЦИЯ </w:t>
      </w:r>
    </w:p>
    <w:p w:rsidR="00135E08" w:rsidRPr="00647F9B" w:rsidRDefault="000879F7" w:rsidP="000A1F88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 w:rsidRPr="00647F9B">
        <w:rPr>
          <w:rFonts w:ascii="Times New Roman" w:hAnsi="Times New Roman" w:cs="Times New Roman"/>
          <w:bCs/>
          <w:color w:val="000000"/>
          <w:sz w:val="23"/>
          <w:szCs w:val="23"/>
        </w:rPr>
        <w:t>за освобождаване/задържане на гаранциите за участие при процедура по ЗОП с предмет</w:t>
      </w:r>
      <w:r w:rsidRPr="00647F9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A1F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„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Предоставяне на застрахователни услуги за нуждите на "Метрополитен" ЕАД за 2015г. и 2016г. по обособени позиции:</w:t>
      </w:r>
      <w:r w:rsidR="00647F9B" w:rsidRPr="000A1F88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Обособена позиция 1: Задължителна застраховка "Трудова злополука" на работници и служители на "Метрополитен" ЕАД, определени по длъжности и числен състав от възложителя, съгласно Наредба за задължително застраховане за риска "Трудова злополука"</w:t>
      </w:r>
      <w:r w:rsidR="00647F9B" w:rsidRPr="000A1F88">
        <w:rPr>
          <w:rFonts w:ascii="Calibri" w:eastAsia="Calibri" w:hAnsi="Calibri" w:cs="Times New Roman"/>
          <w:b/>
          <w:sz w:val="23"/>
          <w:szCs w:val="23"/>
        </w:rPr>
        <w:t xml:space="preserve"> /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ДВ, бр.15/2006г./; Застраховка "Злополука и Общо заболяване" на работниците и служителите на "Метрополитен" ЕАД, съгласно т.7.2 от КТД</w:t>
      </w:r>
      <w:r w:rsidR="00647F9B" w:rsidRPr="000A1F88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; 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Обособена позиция 2: Застраховка "Злополука" на пътниците в метрото</w:t>
      </w:r>
      <w:r w:rsidR="00647F9B" w:rsidRPr="000A1F88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; 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Обособена позиция 3: Застраховка "Гражданска отговорност" на служебни МПС; </w:t>
      </w:r>
      <w:r w:rsidR="00647F9B" w:rsidRPr="000A1F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Застраховка "КАСКО" на служебни</w:t>
      </w:r>
      <w:r w:rsidR="00647F9B" w:rsidRPr="000A1F88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647F9B" w:rsidRPr="000A1F88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МПС”</w:t>
      </w:r>
    </w:p>
    <w:tbl>
      <w:tblPr>
        <w:tblpPr w:leftFromText="141" w:rightFromText="141" w:vertAnchor="page" w:horzAnchor="margin" w:tblpXSpec="center" w:tblpY="5440"/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260"/>
        <w:gridCol w:w="2268"/>
        <w:gridCol w:w="1843"/>
        <w:gridCol w:w="1713"/>
        <w:gridCol w:w="1405"/>
      </w:tblGrid>
      <w:tr w:rsidR="000A1F88" w:rsidTr="000A1F88">
        <w:trPr>
          <w:trHeight w:val="98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ред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на участника/ статут в процедурата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на гаранцията за участие (парична сума или банкова гаранция)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Извършено действие (освобождаване/</w:t>
            </w:r>
          </w:p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задържане)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Дата на освобождаване/ </w:t>
            </w:r>
          </w:p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задържане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Основание по ЗОП 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647F9B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Обособена позиция 1: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A1F88" w:rsidTr="000A1F88">
        <w:trPr>
          <w:trHeight w:val="659"/>
        </w:trPr>
        <w:tc>
          <w:tcPr>
            <w:tcW w:w="534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</w:t>
            </w:r>
            <w:r w:rsidRPr="005B2D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ЗД "Евроинс Живот" ЕАД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Парична сума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Pr="005B2D52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sz w:val="22"/>
                <w:szCs w:val="22"/>
              </w:rPr>
              <w:t>Обединение Булстрад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Парична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Обособена позиция 2: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D316E">
              <w:rPr>
                <w:rFonts w:eastAsia="Calibri"/>
                <w:b/>
                <w:sz w:val="22"/>
                <w:szCs w:val="22"/>
              </w:rPr>
              <w:t>Обединение "Булстрад"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т.2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D316E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D316E">
              <w:rPr>
                <w:rFonts w:eastAsia="Calibri"/>
                <w:b/>
                <w:sz w:val="22"/>
                <w:szCs w:val="22"/>
              </w:rPr>
              <w:t>ЗК „Лев инс” 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т.2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D316E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3585">
              <w:rPr>
                <w:rFonts w:eastAsia="Calibri"/>
                <w:b/>
                <w:sz w:val="22"/>
                <w:szCs w:val="22"/>
              </w:rPr>
              <w:t>"Дженерали застраховане" 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т.2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253585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94FFC">
              <w:rPr>
                <w:rFonts w:eastAsia="Calibri"/>
                <w:b/>
                <w:sz w:val="22"/>
                <w:szCs w:val="22"/>
              </w:rPr>
              <w:t>ЗАД "Алианц България"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т.1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794FFC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F10DD">
              <w:rPr>
                <w:rFonts w:eastAsia="Calibri"/>
                <w:b/>
                <w:sz w:val="22"/>
                <w:szCs w:val="22"/>
              </w:rPr>
              <w:t>"ЗД Евроинс" 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т.1</w:t>
            </w: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2F10DD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F10DD">
              <w:rPr>
                <w:rFonts w:eastAsia="Calibri"/>
                <w:b/>
                <w:sz w:val="22"/>
                <w:szCs w:val="22"/>
              </w:rPr>
              <w:t>"ХДИ Застраховане" 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т.1</w:t>
            </w:r>
          </w:p>
        </w:tc>
      </w:tr>
      <w:tr w:rsidR="000A1F88" w:rsidTr="000A1F88">
        <w:trPr>
          <w:trHeight w:val="36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0A1F88" w:rsidRDefault="000A1F88" w:rsidP="000A1F88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0A1F88">
              <w:rPr>
                <w:b/>
                <w:sz w:val="23"/>
                <w:szCs w:val="23"/>
                <w:lang w:val="en-US"/>
              </w:rPr>
              <w:t>Обособена</w:t>
            </w:r>
            <w:proofErr w:type="spellEnd"/>
            <w:r w:rsidRPr="000A1F88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A1F88">
              <w:rPr>
                <w:b/>
                <w:sz w:val="23"/>
                <w:szCs w:val="23"/>
                <w:lang w:val="en-US"/>
              </w:rPr>
              <w:t>позиция</w:t>
            </w:r>
            <w:proofErr w:type="spellEnd"/>
            <w:r w:rsidRPr="000A1F88">
              <w:rPr>
                <w:b/>
                <w:sz w:val="23"/>
                <w:szCs w:val="23"/>
                <w:lang w:val="en-US"/>
              </w:rPr>
              <w:t xml:space="preserve"> 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A1F88" w:rsidTr="000A1F88">
        <w:trPr>
          <w:trHeight w:val="15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0A1F88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2F10DD" w:rsidRDefault="000A1F88" w:rsidP="000A1F8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F10DD">
              <w:rPr>
                <w:rFonts w:eastAsia="Calibri"/>
                <w:b/>
                <w:sz w:val="22"/>
                <w:szCs w:val="22"/>
              </w:rPr>
              <w:t>"ХДИ Застраховане" 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647F9B" w:rsidRDefault="000A1F88" w:rsidP="000A1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47F9B">
              <w:rPr>
                <w:rFonts w:ascii="Times New Roman" w:hAnsi="Times New Roman" w:cs="Times New Roman"/>
                <w:b/>
                <w:sz w:val="23"/>
                <w:szCs w:val="23"/>
              </w:rPr>
              <w:t>Пар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ична сума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освобождаване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B2D52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0</w:t>
            </w:r>
            <w:r w:rsidRPr="005B2D52">
              <w:rPr>
                <w:b/>
                <w:bCs/>
                <w:sz w:val="23"/>
                <w:szCs w:val="23"/>
              </w:rPr>
              <w:t>.0</w:t>
            </w:r>
            <w:r>
              <w:rPr>
                <w:b/>
                <w:bCs/>
                <w:sz w:val="23"/>
                <w:szCs w:val="23"/>
              </w:rPr>
              <w:t>4</w:t>
            </w:r>
            <w:r w:rsidRPr="005B2D52">
              <w:rPr>
                <w:b/>
                <w:bCs/>
                <w:sz w:val="23"/>
                <w:szCs w:val="23"/>
              </w:rPr>
              <w:t>.2015г.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F88" w:rsidRPr="005B2D52" w:rsidRDefault="000A1F88" w:rsidP="000A1F8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B2D5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Чл.62,ал.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 т.1</w:t>
            </w:r>
          </w:p>
        </w:tc>
      </w:tr>
    </w:tbl>
    <w:p w:rsidR="000879F7" w:rsidRDefault="000879F7" w:rsidP="000A1F88">
      <w:pPr>
        <w:pStyle w:val="Default"/>
        <w:rPr>
          <w:b/>
          <w:bCs/>
        </w:rPr>
      </w:pPr>
    </w:p>
    <w:sectPr w:rsidR="000879F7" w:rsidSect="00BD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hideGrammaticalErrors/>
  <w:proofState w:spelling="clean"/>
  <w:defaultTabStop w:val="708"/>
  <w:hyphenationZone w:val="425"/>
  <w:characterSpacingControl w:val="doNotCompress"/>
  <w:compat/>
  <w:rsids>
    <w:rsidRoot w:val="000879F7"/>
    <w:rsid w:val="00035132"/>
    <w:rsid w:val="000879F7"/>
    <w:rsid w:val="000A1F88"/>
    <w:rsid w:val="00135E08"/>
    <w:rsid w:val="001A1280"/>
    <w:rsid w:val="001D02DA"/>
    <w:rsid w:val="00267CED"/>
    <w:rsid w:val="00341FFC"/>
    <w:rsid w:val="005B2D52"/>
    <w:rsid w:val="00647F9B"/>
    <w:rsid w:val="00764095"/>
    <w:rsid w:val="00835874"/>
    <w:rsid w:val="00846143"/>
    <w:rsid w:val="008615EE"/>
    <w:rsid w:val="00A5024E"/>
    <w:rsid w:val="00A62352"/>
    <w:rsid w:val="00BD02CB"/>
    <w:rsid w:val="00C939DB"/>
    <w:rsid w:val="00C93A29"/>
    <w:rsid w:val="00F64A09"/>
    <w:rsid w:val="00FF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CB"/>
  </w:style>
  <w:style w:type="paragraph" w:styleId="Heading3">
    <w:name w:val="heading 3"/>
    <w:basedOn w:val="Normal"/>
    <w:link w:val="Heading3Char"/>
    <w:uiPriority w:val="9"/>
    <w:qFormat/>
    <w:rsid w:val="00135E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7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5E0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9F19-7670-4613-8145-E20C1E6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Metropoliten1</dc:creator>
  <cp:lastModifiedBy>Metropoliten2</cp:lastModifiedBy>
  <cp:revision>2</cp:revision>
  <cp:lastPrinted>2015-04-21T12:46:00Z</cp:lastPrinted>
  <dcterms:created xsi:type="dcterms:W3CDTF">2015-04-21T12:49:00Z</dcterms:created>
  <dcterms:modified xsi:type="dcterms:W3CDTF">2015-04-21T12:49:00Z</dcterms:modified>
</cp:coreProperties>
</file>